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76" w:rsidRDefault="006B12A6" w:rsidP="006B12A6">
      <w:pPr>
        <w:pStyle w:val="NoSpacing"/>
      </w:pPr>
      <w:r w:rsidRPr="006B12A6">
        <w:rPr>
          <w:u w:val="single"/>
        </w:rPr>
        <w:t>Coming of Age</w:t>
      </w:r>
      <w:r>
        <w:t>:  Margaret Mead</w:t>
      </w:r>
    </w:p>
    <w:p w:rsidR="006B12A6" w:rsidRDefault="006B12A6" w:rsidP="006B12A6">
      <w:pPr>
        <w:pStyle w:val="NoSpacing"/>
      </w:pPr>
    </w:p>
    <w:p w:rsidR="006B12A6" w:rsidRDefault="009B0A50" w:rsidP="006B12A6">
      <w:pPr>
        <w:pStyle w:val="NoSpacing"/>
      </w:pPr>
      <w:r>
        <w:t xml:space="preserve">* </w:t>
      </w:r>
      <w:r w:rsidR="006B12A6">
        <w:t xml:space="preserve">Beginning on the </w:t>
      </w:r>
      <w:r w:rsidR="00365B2C">
        <w:t>i</w:t>
      </w:r>
      <w:r w:rsidR="006B12A6">
        <w:t xml:space="preserve">sland of American </w:t>
      </w:r>
      <w:r w:rsidR="00365B2C">
        <w:t>Samoa.</w:t>
      </w:r>
    </w:p>
    <w:p w:rsidR="00365B2C" w:rsidRDefault="00365B2C" w:rsidP="006B12A6">
      <w:pPr>
        <w:pStyle w:val="NoSpacing"/>
      </w:pPr>
    </w:p>
    <w:p w:rsidR="00365B2C" w:rsidRDefault="00365B2C" w:rsidP="006B12A6">
      <w:pPr>
        <w:pStyle w:val="NoSpacing"/>
      </w:pPr>
      <w:r>
        <w:t>1925 – Psychological view of Samoan Adolescence</w:t>
      </w:r>
    </w:p>
    <w:p w:rsidR="00365B2C" w:rsidRDefault="00365B2C" w:rsidP="006B12A6">
      <w:pPr>
        <w:pStyle w:val="NoSpacing"/>
      </w:pPr>
    </w:p>
    <w:p w:rsidR="00365B2C" w:rsidRDefault="00365B2C" w:rsidP="006B12A6">
      <w:pPr>
        <w:pStyle w:val="NoSpacing"/>
      </w:pPr>
      <w:r>
        <w:t xml:space="preserve">Mom was a </w:t>
      </w:r>
      <w:r w:rsidR="00C92A39">
        <w:t>S</w:t>
      </w:r>
      <w:r>
        <w:t>ociologist and worked with Italian immigrants.</w:t>
      </w:r>
    </w:p>
    <w:p w:rsidR="00365B2C" w:rsidRDefault="00365B2C" w:rsidP="006B12A6">
      <w:pPr>
        <w:pStyle w:val="NoSpacing"/>
      </w:pPr>
    </w:p>
    <w:p w:rsidR="00365B2C" w:rsidRDefault="00365B2C" w:rsidP="006B12A6">
      <w:pPr>
        <w:pStyle w:val="NoSpacing"/>
      </w:pPr>
      <w:r>
        <w:t>Barnard Graduation Ceremony – Meads Alma Ma</w:t>
      </w:r>
      <w:r w:rsidR="00D3260E">
        <w:t>t</w:t>
      </w:r>
      <w:r w:rsidR="00894355">
        <w:t>er</w:t>
      </w:r>
      <w:r>
        <w:t>.  Doesn’t seem strange when rites are part of our own society.</w:t>
      </w:r>
    </w:p>
    <w:p w:rsidR="00365B2C" w:rsidRDefault="00365B2C" w:rsidP="006B12A6">
      <w:pPr>
        <w:pStyle w:val="NoSpacing"/>
      </w:pPr>
    </w:p>
    <w:p w:rsidR="00365B2C" w:rsidRDefault="00365B2C" w:rsidP="006B12A6">
      <w:pPr>
        <w:pStyle w:val="NoSpacing"/>
      </w:pPr>
      <w:r>
        <w:t>Dr. Luther Cressman – l</w:t>
      </w:r>
      <w:r w:rsidRPr="00D3260E">
        <w:rPr>
          <w:vertAlign w:val="superscript"/>
        </w:rPr>
        <w:t>st</w:t>
      </w:r>
      <w:r>
        <w:t xml:space="preserve"> husband</w:t>
      </w:r>
    </w:p>
    <w:p w:rsidR="00365B2C" w:rsidRDefault="00365B2C" w:rsidP="006B12A6">
      <w:pPr>
        <w:pStyle w:val="NoSpacing"/>
      </w:pPr>
    </w:p>
    <w:p w:rsidR="00365B2C" w:rsidRDefault="00365B2C" w:rsidP="006B12A6">
      <w:pPr>
        <w:pStyle w:val="NoSpacing"/>
      </w:pPr>
      <w:r>
        <w:t>Worked with Franz Boas and Ruth Benedict</w:t>
      </w:r>
      <w:r w:rsidR="0089435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2937179" y="2504661"/>
            <wp:positionH relativeFrom="margin">
              <wp:align>left</wp:align>
            </wp:positionH>
            <wp:positionV relativeFrom="margin">
              <wp:align>center</wp:align>
            </wp:positionV>
            <wp:extent cx="2843419" cy="1701579"/>
            <wp:effectExtent l="19050" t="0" r="0" b="0"/>
            <wp:wrapSquare wrapText="bothSides"/>
            <wp:docPr id="7" name="Picture 5" descr="mead and samo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 and samoan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419" cy="170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B2C" w:rsidRDefault="00365B2C" w:rsidP="006B12A6">
      <w:pPr>
        <w:pStyle w:val="NoSpacing"/>
      </w:pPr>
    </w:p>
    <w:p w:rsidR="00365B2C" w:rsidRDefault="00365B2C" w:rsidP="006B12A6">
      <w:pPr>
        <w:pStyle w:val="NoSpacing"/>
      </w:pPr>
      <w:r>
        <w:t>Nature /</w:t>
      </w:r>
      <w:r w:rsidR="00D3260E">
        <w:t>Nurture</w:t>
      </w:r>
      <w:r>
        <w:t xml:space="preserve"> debate</w:t>
      </w:r>
    </w:p>
    <w:p w:rsidR="00365B2C" w:rsidRDefault="00365B2C" w:rsidP="006B12A6">
      <w:pPr>
        <w:pStyle w:val="NoSpacing"/>
      </w:pPr>
    </w:p>
    <w:p w:rsidR="00365B2C" w:rsidRDefault="00365B2C" w:rsidP="00365B2C">
      <w:pPr>
        <w:pStyle w:val="NoSpacing"/>
        <w:numPr>
          <w:ilvl w:val="0"/>
          <w:numId w:val="1"/>
        </w:numPr>
      </w:pPr>
      <w:r>
        <w:t>Specifically Adolescence –</w:t>
      </w:r>
    </w:p>
    <w:p w:rsidR="00365B2C" w:rsidRDefault="00365B2C" w:rsidP="00365B2C">
      <w:pPr>
        <w:pStyle w:val="NoSpacing"/>
      </w:pPr>
      <w:r>
        <w:t>Local girls</w:t>
      </w:r>
      <w:r w:rsidR="00E62E5E">
        <w:t xml:space="preserve"> </w:t>
      </w:r>
      <w:r>
        <w:t>asked about sex before marriage</w:t>
      </w:r>
    </w:p>
    <w:p w:rsidR="009B0A50" w:rsidRDefault="009B0A50" w:rsidP="00365B2C">
      <w:pPr>
        <w:pStyle w:val="NoSpacing"/>
      </w:pPr>
    </w:p>
    <w:p w:rsidR="009B0A50" w:rsidRDefault="009B0A50" w:rsidP="00365B2C">
      <w:pPr>
        <w:pStyle w:val="NoSpacing"/>
      </w:pPr>
      <w:r>
        <w:t>Mead discussing her time there –</w:t>
      </w:r>
      <w:r w:rsidR="00E62E5E">
        <w:t xml:space="preserve"> Food, </w:t>
      </w:r>
      <w:r>
        <w:t>Clothes</w:t>
      </w:r>
    </w:p>
    <w:p w:rsidR="009B0A50" w:rsidRDefault="009B0A50" w:rsidP="00365B2C">
      <w:pPr>
        <w:pStyle w:val="NoSpacing"/>
      </w:pPr>
    </w:p>
    <w:p w:rsidR="009B0A50" w:rsidRDefault="009B0A50" w:rsidP="00365B2C">
      <w:pPr>
        <w:pStyle w:val="NoSpacing"/>
      </w:pPr>
      <w:r w:rsidRPr="009B0A50">
        <w:t xml:space="preserve">* </w:t>
      </w:r>
      <w:r w:rsidRPr="009B0A50">
        <w:rPr>
          <w:u w:val="single"/>
        </w:rPr>
        <w:t>Coming of Age in Samoa</w:t>
      </w:r>
      <w:r>
        <w:t xml:space="preserve">  written for the public-at- large </w:t>
      </w:r>
    </w:p>
    <w:p w:rsidR="009B0A50" w:rsidRDefault="009B0A50" w:rsidP="00365B2C">
      <w:pPr>
        <w:pStyle w:val="NoSpacing"/>
      </w:pPr>
      <w:r>
        <w:t xml:space="preserve">Did she </w:t>
      </w:r>
      <w:r w:rsidRPr="00E62E5E">
        <w:rPr>
          <w:b/>
          <w:u w:val="single"/>
        </w:rPr>
        <w:t>really</w:t>
      </w:r>
      <w:r>
        <w:t xml:space="preserve"> get Samoan life and language?</w:t>
      </w:r>
    </w:p>
    <w:p w:rsidR="009B0A50" w:rsidRDefault="009B0A50" w:rsidP="00365B2C">
      <w:pPr>
        <w:pStyle w:val="NoSpacing"/>
      </w:pPr>
    </w:p>
    <w:p w:rsidR="009B0A50" w:rsidRDefault="009B0A50" w:rsidP="00365B2C">
      <w:pPr>
        <w:pStyle w:val="NoSpacing"/>
      </w:pPr>
      <w:r>
        <w:t xml:space="preserve">1928 – Married Reo Fortune </w:t>
      </w:r>
      <w:r w:rsidR="00B85A94">
        <w:t>– Little contact with colonials</w:t>
      </w:r>
    </w:p>
    <w:p w:rsidR="009B0A50" w:rsidRDefault="009B0A50" w:rsidP="00365B2C">
      <w:pPr>
        <w:pStyle w:val="NoSpacing"/>
      </w:pPr>
      <w:r>
        <w:t xml:space="preserve">             Manus Islands – Pere Village </w:t>
      </w:r>
      <w:r w:rsidR="00B85A94">
        <w:t>– interest</w:t>
      </w:r>
      <w:r w:rsidR="007173DC">
        <w:t>ed</w:t>
      </w:r>
      <w:r w:rsidR="00B85A94">
        <w:t xml:space="preserve"> in the accumulation of wealth</w:t>
      </w:r>
    </w:p>
    <w:p w:rsidR="00B85A94" w:rsidRDefault="00B85A94" w:rsidP="00365B2C">
      <w:pPr>
        <w:pStyle w:val="NoSpacing"/>
      </w:pPr>
    </w:p>
    <w:p w:rsidR="00B85A94" w:rsidRDefault="00B85A94" w:rsidP="00365B2C">
      <w:pPr>
        <w:pStyle w:val="NoSpacing"/>
      </w:pPr>
      <w:r>
        <w:t>Famous book:  1930</w:t>
      </w:r>
    </w:p>
    <w:p w:rsidR="00B85A94" w:rsidRPr="00D04B6C" w:rsidRDefault="00B85A94" w:rsidP="00365B2C">
      <w:pPr>
        <w:pStyle w:val="NoSpacing"/>
        <w:rPr>
          <w:u w:val="single"/>
        </w:rPr>
      </w:pPr>
      <w:r w:rsidRPr="00D04B6C">
        <w:rPr>
          <w:u w:val="single"/>
        </w:rPr>
        <w:t>Growing up in New G</w:t>
      </w:r>
      <w:r w:rsidR="0031681E" w:rsidRPr="00D04B6C">
        <w:rPr>
          <w:u w:val="single"/>
        </w:rPr>
        <w:t>ui</w:t>
      </w:r>
      <w:r w:rsidRPr="00D04B6C">
        <w:rPr>
          <w:u w:val="single"/>
        </w:rPr>
        <w:t>n</w:t>
      </w:r>
      <w:r w:rsidR="00D04B6C">
        <w:rPr>
          <w:u w:val="single"/>
        </w:rPr>
        <w:t>e</w:t>
      </w:r>
      <w:r w:rsidRPr="00D04B6C">
        <w:rPr>
          <w:u w:val="single"/>
        </w:rPr>
        <w:t>a</w:t>
      </w:r>
    </w:p>
    <w:p w:rsidR="00B85A94" w:rsidRDefault="00B85A94" w:rsidP="00365B2C">
      <w:pPr>
        <w:pStyle w:val="NoSpacing"/>
      </w:pPr>
    </w:p>
    <w:p w:rsidR="00B85A94" w:rsidRDefault="00B85A94" w:rsidP="00365B2C">
      <w:pPr>
        <w:pStyle w:val="NoSpacing"/>
      </w:pPr>
      <w:r>
        <w:t>Adults:  Ch</w:t>
      </w:r>
      <w:r w:rsidR="00947C33">
        <w:t>ild-like mentality then what of the children?</w:t>
      </w:r>
    </w:p>
    <w:p w:rsidR="00947C33" w:rsidRDefault="00947C33" w:rsidP="00365B2C">
      <w:pPr>
        <w:pStyle w:val="NoSpacing"/>
      </w:pPr>
    </w:p>
    <w:p w:rsidR="00947C33" w:rsidRDefault="00947C33" w:rsidP="00365B2C">
      <w:pPr>
        <w:pStyle w:val="NoSpacing"/>
      </w:pPr>
      <w:r>
        <w:t>First 6 months in Manus</w:t>
      </w:r>
    </w:p>
    <w:p w:rsidR="00947C33" w:rsidRDefault="00947C33" w:rsidP="00947C33">
      <w:pPr>
        <w:pStyle w:val="NoSpacing"/>
        <w:numPr>
          <w:ilvl w:val="0"/>
          <w:numId w:val="2"/>
        </w:numPr>
      </w:pPr>
      <w:r>
        <w:t>Watched them drawing</w:t>
      </w:r>
    </w:p>
    <w:p w:rsidR="00947C33" w:rsidRDefault="00947C33" w:rsidP="00947C33">
      <w:pPr>
        <w:pStyle w:val="NoSpacing"/>
        <w:numPr>
          <w:ilvl w:val="0"/>
          <w:numId w:val="2"/>
        </w:numPr>
      </w:pPr>
      <w:r>
        <w:t>Representations of real things – boats, beaches, etc.</w:t>
      </w:r>
    </w:p>
    <w:p w:rsidR="00947C33" w:rsidRDefault="00947C33" w:rsidP="00947C33">
      <w:pPr>
        <w:pStyle w:val="NoSpacing"/>
        <w:numPr>
          <w:ilvl w:val="0"/>
          <w:numId w:val="2"/>
        </w:numPr>
      </w:pPr>
      <w:r>
        <w:t xml:space="preserve"> 35K drawings and pictures</w:t>
      </w:r>
    </w:p>
    <w:p w:rsidR="0031681E" w:rsidRDefault="0031681E" w:rsidP="0031681E">
      <w:pPr>
        <w:pStyle w:val="NoSpacing"/>
      </w:pPr>
    </w:p>
    <w:p w:rsidR="0031681E" w:rsidRDefault="0031681E" w:rsidP="0031681E">
      <w:pPr>
        <w:pStyle w:val="NoSpacing"/>
      </w:pPr>
      <w:r>
        <w:t>First discussion of giving back to her</w:t>
      </w:r>
    </w:p>
    <w:p w:rsidR="0031681E" w:rsidRDefault="0031681E" w:rsidP="0031681E">
      <w:pPr>
        <w:pStyle w:val="NoSpacing"/>
      </w:pPr>
      <w:r>
        <w:t>Population –</w:t>
      </w:r>
    </w:p>
    <w:p w:rsidR="0031681E" w:rsidRDefault="0031681E" w:rsidP="0031681E">
      <w:pPr>
        <w:pStyle w:val="NoSpacing"/>
      </w:pPr>
      <w:r>
        <w:t>Self-reflexive</w:t>
      </w:r>
    </w:p>
    <w:p w:rsidR="0031681E" w:rsidRDefault="0031681E" w:rsidP="0031681E">
      <w:pPr>
        <w:pStyle w:val="NoSpacing"/>
      </w:pPr>
    </w:p>
    <w:p w:rsidR="0031681E" w:rsidRDefault="0031681E" w:rsidP="0031681E">
      <w:pPr>
        <w:pStyle w:val="NoSpacing"/>
      </w:pPr>
      <w:r>
        <w:t>She would return to Pere over and over after World War II</w:t>
      </w:r>
    </w:p>
    <w:p w:rsidR="00EA780B" w:rsidRDefault="00EA780B" w:rsidP="0031681E">
      <w:pPr>
        <w:pStyle w:val="NoSpacing"/>
      </w:pPr>
    </w:p>
    <w:p w:rsidR="00EA780B" w:rsidRDefault="00EA780B" w:rsidP="0031681E">
      <w:pPr>
        <w:pStyle w:val="NoSpacing"/>
      </w:pPr>
      <w:r>
        <w:t>1931 – New Guin</w:t>
      </w:r>
      <w:r w:rsidR="00D04B6C">
        <w:t>e</w:t>
      </w:r>
      <w:r>
        <w:t>a – Began work on gender roles</w:t>
      </w:r>
    </w:p>
    <w:p w:rsidR="00EA780B" w:rsidRDefault="00D3260E" w:rsidP="00EA780B">
      <w:pPr>
        <w:pStyle w:val="NoSpacing"/>
        <w:numPr>
          <w:ilvl w:val="0"/>
          <w:numId w:val="2"/>
        </w:numPr>
      </w:pPr>
      <w:r>
        <w:t>Mundugumor</w:t>
      </w:r>
    </w:p>
    <w:p w:rsidR="00EA780B" w:rsidRDefault="00EA780B" w:rsidP="00EA780B">
      <w:pPr>
        <w:pStyle w:val="NoSpacing"/>
        <w:numPr>
          <w:ilvl w:val="0"/>
          <w:numId w:val="2"/>
        </w:numPr>
      </w:pPr>
      <w:r>
        <w:t>Arapesh</w:t>
      </w:r>
    </w:p>
    <w:p w:rsidR="00EA780B" w:rsidRDefault="00EA780B" w:rsidP="00EA780B">
      <w:pPr>
        <w:pStyle w:val="NoSpacing"/>
        <w:numPr>
          <w:ilvl w:val="0"/>
          <w:numId w:val="2"/>
        </w:numPr>
      </w:pPr>
      <w:r>
        <w:t>Chambri</w:t>
      </w: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</w:pPr>
      <w:r>
        <w:t>Met Gregory Bateson while still married to Fortune.</w:t>
      </w: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</w:pPr>
      <w:r>
        <w:t>Impact of Anthros on the people they studied – “We were a continuous circus.”</w:t>
      </w: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</w:pPr>
      <w:r>
        <w:t>3</w:t>
      </w:r>
      <w:r w:rsidRPr="00EA780B">
        <w:rPr>
          <w:vertAlign w:val="superscript"/>
        </w:rPr>
        <w:t>rd</w:t>
      </w:r>
      <w:r>
        <w:t xml:space="preserve"> Book:  1925</w:t>
      </w:r>
    </w:p>
    <w:p w:rsidR="00EA780B" w:rsidRDefault="00EA780B" w:rsidP="00EA780B">
      <w:pPr>
        <w:pStyle w:val="NoSpacing"/>
        <w:rPr>
          <w:u w:val="single"/>
        </w:rPr>
      </w:pPr>
      <w:r w:rsidRPr="00EA780B">
        <w:rPr>
          <w:u w:val="single"/>
        </w:rPr>
        <w:t xml:space="preserve">Sex and </w:t>
      </w:r>
      <w:r w:rsidR="00D3260E" w:rsidRPr="00EA780B">
        <w:rPr>
          <w:u w:val="single"/>
        </w:rPr>
        <w:t>Temperament</w:t>
      </w:r>
    </w:p>
    <w:p w:rsidR="00EA780B" w:rsidRDefault="00EA780B" w:rsidP="00EA780B">
      <w:pPr>
        <w:pStyle w:val="NoSpacing"/>
        <w:rPr>
          <w:u w:val="single"/>
        </w:rPr>
      </w:pPr>
    </w:p>
    <w:p w:rsidR="00EA780B" w:rsidRDefault="00EA780B" w:rsidP="00EA780B">
      <w:pPr>
        <w:pStyle w:val="NoSpacing"/>
      </w:pPr>
      <w:r>
        <w:t>1936 – married Bateson on the way to Bali</w:t>
      </w:r>
      <w:r w:rsidR="00852C7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889471" y="970059"/>
            <wp:positionH relativeFrom="margin">
              <wp:align>right</wp:align>
            </wp:positionH>
            <wp:positionV relativeFrom="margin">
              <wp:align>top</wp:align>
            </wp:positionV>
            <wp:extent cx="1823112" cy="1415332"/>
            <wp:effectExtent l="19050" t="0" r="5688" b="0"/>
            <wp:wrapSquare wrapText="bothSides"/>
            <wp:docPr id="5" name="Picture 3" descr="mead_bateson_photo_friends_family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d_bateson_photo_friends_family_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112" cy="1415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80B" w:rsidRDefault="00EA780B" w:rsidP="00EA780B">
      <w:pPr>
        <w:pStyle w:val="NoSpacing"/>
      </w:pPr>
      <w:r>
        <w:t xml:space="preserve">            Photographic essay linked by works</w:t>
      </w:r>
    </w:p>
    <w:p w:rsidR="00EA780B" w:rsidRDefault="00EA780B" w:rsidP="00EA780B">
      <w:pPr>
        <w:pStyle w:val="NoSpacing"/>
      </w:pPr>
      <w:r>
        <w:t xml:space="preserve">            Most intensively documented with still photos ever done</w:t>
      </w: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</w:pPr>
      <w:r>
        <w:t>Early film- Trance and Dance in Bali</w:t>
      </w: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  <w:numPr>
          <w:ilvl w:val="0"/>
          <w:numId w:val="2"/>
        </w:numPr>
      </w:pPr>
      <w:r>
        <w:t>Behaviors of mothers to their babies.</w:t>
      </w: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</w:pPr>
      <w:r>
        <w:t>Mary Katherine Bateson – 1939 – daughter</w:t>
      </w: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</w:pPr>
      <w:r>
        <w:t>*Breast fed for a long time</w:t>
      </w:r>
    </w:p>
    <w:p w:rsidR="00EA780B" w:rsidRDefault="00EA780B" w:rsidP="00EA780B">
      <w:pPr>
        <w:pStyle w:val="NoSpacing"/>
      </w:pPr>
      <w:r>
        <w:t xml:space="preserve">  Used ideas from  “primitive society” </w:t>
      </w:r>
    </w:p>
    <w:p w:rsidR="00EA780B" w:rsidRDefault="00EA780B" w:rsidP="00EA780B">
      <w:pPr>
        <w:pStyle w:val="NoSpacing"/>
      </w:pPr>
      <w:r>
        <w:t xml:space="preserve">  Dr. Benjamin Spock</w:t>
      </w:r>
    </w:p>
    <w:p w:rsidR="00EA780B" w:rsidRDefault="00EA780B" w:rsidP="00EA780B">
      <w:pPr>
        <w:pStyle w:val="NoSpacing"/>
      </w:pPr>
      <w:r>
        <w:t xml:space="preserve">  A completely documented life</w:t>
      </w: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</w:pPr>
      <w:r>
        <w:t xml:space="preserve">World War II – recruited by U.S. War </w:t>
      </w:r>
      <w:r w:rsidR="009303C1">
        <w:t>Department</w:t>
      </w:r>
      <w:r>
        <w:t xml:space="preserve"> to go to England to work out why there was a clash between U. S. soldiers and U.K. women.</w:t>
      </w:r>
    </w:p>
    <w:p w:rsidR="00EA780B" w:rsidRDefault="00EA780B" w:rsidP="00EA780B">
      <w:pPr>
        <w:pStyle w:val="NoSpacing"/>
      </w:pPr>
    </w:p>
    <w:p w:rsidR="00EA780B" w:rsidRDefault="00EA780B" w:rsidP="00EA780B">
      <w:pPr>
        <w:pStyle w:val="NoSpacing"/>
      </w:pPr>
      <w:r>
        <w:t xml:space="preserve">     U.S. women had the responsibility to say stop.</w:t>
      </w:r>
    </w:p>
    <w:p w:rsidR="00EA780B" w:rsidRDefault="00EA780B" w:rsidP="00EA780B">
      <w:pPr>
        <w:pStyle w:val="NoSpacing"/>
      </w:pPr>
      <w:r>
        <w:t xml:space="preserve">     U</w:t>
      </w:r>
      <w:r w:rsidR="00210F7F">
        <w:t>.</w:t>
      </w:r>
      <w:r>
        <w:t>K</w:t>
      </w:r>
      <w:r w:rsidR="00210F7F">
        <w:t>.</w:t>
      </w:r>
      <w:r>
        <w:t xml:space="preserve"> stopping was the man’s worry</w:t>
      </w:r>
    </w:p>
    <w:p w:rsidR="00EA780B" w:rsidRDefault="00EA780B" w:rsidP="00EA780B">
      <w:pPr>
        <w:pStyle w:val="NoSpacing"/>
      </w:pPr>
    </w:p>
    <w:p w:rsidR="00EA780B" w:rsidRDefault="0031374C" w:rsidP="00EA780B">
      <w:pPr>
        <w:pStyle w:val="NoSpacing"/>
      </w:pPr>
      <w:r>
        <w:t>After war – divorced Bateson.</w:t>
      </w:r>
    </w:p>
    <w:p w:rsidR="0031374C" w:rsidRDefault="0031374C" w:rsidP="0031374C">
      <w:pPr>
        <w:pStyle w:val="NoSpacing"/>
      </w:pPr>
    </w:p>
    <w:p w:rsidR="0031374C" w:rsidRDefault="0031374C" w:rsidP="0031374C">
      <w:pPr>
        <w:pStyle w:val="NoSpacing"/>
      </w:pPr>
      <w:r>
        <w:t>1957  Writing about the changes she observed since early 1930’s</w:t>
      </w:r>
    </w:p>
    <w:p w:rsidR="0031374C" w:rsidRDefault="0031374C" w:rsidP="00EA780B">
      <w:pPr>
        <w:pStyle w:val="NoSpacing"/>
      </w:pPr>
    </w:p>
    <w:p w:rsidR="0031374C" w:rsidRDefault="0031374C" w:rsidP="00EA780B">
      <w:pPr>
        <w:pStyle w:val="NoSpacing"/>
      </w:pPr>
      <w:r>
        <w:t>Mead – Back to Manus Island</w:t>
      </w:r>
    </w:p>
    <w:p w:rsidR="0031374C" w:rsidRDefault="0031374C" w:rsidP="00EA780B">
      <w:pPr>
        <w:pStyle w:val="NoSpacing"/>
      </w:pPr>
    </w:p>
    <w:p w:rsidR="0031374C" w:rsidRDefault="0031374C" w:rsidP="00EA780B">
      <w:pPr>
        <w:pStyle w:val="NoSpacing"/>
      </w:pPr>
      <w:r>
        <w:t>Pere Village was moved from the Island Manus to PNG proper.</w:t>
      </w:r>
    </w:p>
    <w:p w:rsidR="0031374C" w:rsidRDefault="0031374C" w:rsidP="00EA780B">
      <w:pPr>
        <w:pStyle w:val="NoSpacing"/>
      </w:pPr>
    </w:p>
    <w:p w:rsidR="0031374C" w:rsidRDefault="0031374C" w:rsidP="00EA780B">
      <w:pPr>
        <w:pStyle w:val="NoSpacing"/>
      </w:pPr>
      <w:r>
        <w:t>The people of Pere speak of Mead with a fondness like family members.</w:t>
      </w:r>
    </w:p>
    <w:p w:rsidR="0031374C" w:rsidRDefault="0031374C" w:rsidP="00EA780B">
      <w:pPr>
        <w:pStyle w:val="NoSpacing"/>
      </w:pPr>
    </w:p>
    <w:p w:rsidR="0031374C" w:rsidRDefault="0031374C" w:rsidP="00EA780B">
      <w:pPr>
        <w:pStyle w:val="NoSpacing"/>
      </w:pPr>
      <w:r>
        <w:t>Redbook – columns Beginning in 1960</w:t>
      </w:r>
      <w:r w:rsidR="00EB24A6">
        <w:t>.</w:t>
      </w:r>
    </w:p>
    <w:p w:rsidR="00EB24A6" w:rsidRDefault="00EB24A6" w:rsidP="00EA780B">
      <w:pPr>
        <w:pStyle w:val="NoSpacing"/>
      </w:pPr>
      <w:bookmarkStart w:id="0" w:name="_GoBack"/>
      <w:bookmarkEnd w:id="0"/>
    </w:p>
    <w:p w:rsidR="0031374C" w:rsidRDefault="0031374C" w:rsidP="00EA780B">
      <w:pPr>
        <w:pStyle w:val="NoSpacing"/>
      </w:pPr>
      <w:r>
        <w:t>1975 – Last time she checked in at Pere.</w:t>
      </w:r>
    </w:p>
    <w:p w:rsidR="0031374C" w:rsidRDefault="0031374C" w:rsidP="00EA780B">
      <w:pPr>
        <w:pStyle w:val="NoSpacing"/>
      </w:pPr>
    </w:p>
    <w:p w:rsidR="0031374C" w:rsidRDefault="0031374C" w:rsidP="00EA780B">
      <w:pPr>
        <w:pStyle w:val="NoSpacing"/>
      </w:pPr>
      <w:r>
        <w:t>Margaret Mead died in 1978 of cancer.  She was 76.</w:t>
      </w:r>
    </w:p>
    <w:p w:rsidR="0031374C" w:rsidRDefault="0031374C" w:rsidP="00EA780B">
      <w:pPr>
        <w:pStyle w:val="NoSpacing"/>
      </w:pPr>
    </w:p>
    <w:p w:rsidR="00EA780B" w:rsidRPr="00EA780B" w:rsidRDefault="00852C77" w:rsidP="00852C77">
      <w:pPr>
        <w:pStyle w:val="NoSpacing"/>
        <w:jc w:val="center"/>
      </w:pPr>
      <w:r>
        <w:rPr>
          <w:noProof/>
        </w:rPr>
        <w:drawing>
          <wp:inline distT="0" distB="0" distL="0" distR="0">
            <wp:extent cx="2557172" cy="1574318"/>
            <wp:effectExtent l="19050" t="0" r="0" b="0"/>
            <wp:docPr id="2" name="Picture 1" descr="manus 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s 19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56" cy="157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3" name="Picture 0" descr="manus-globe2x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s-globe2x2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A50" w:rsidRDefault="009B0A50" w:rsidP="00365B2C">
      <w:pPr>
        <w:pStyle w:val="NoSpacing"/>
      </w:pPr>
    </w:p>
    <w:p w:rsidR="009B0A50" w:rsidRDefault="009B0A50" w:rsidP="00365B2C">
      <w:pPr>
        <w:pStyle w:val="NoSpacing"/>
      </w:pPr>
    </w:p>
    <w:sectPr w:rsidR="009B0A50" w:rsidSect="006B1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7641"/>
    <w:multiLevelType w:val="hybridMultilevel"/>
    <w:tmpl w:val="970881AA"/>
    <w:lvl w:ilvl="0" w:tplc="57FCE43C">
      <w:start w:val="19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B3F5A"/>
    <w:multiLevelType w:val="hybridMultilevel"/>
    <w:tmpl w:val="5FC69E24"/>
    <w:lvl w:ilvl="0" w:tplc="96667238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B12A6"/>
    <w:rsid w:val="00091A01"/>
    <w:rsid w:val="001C7176"/>
    <w:rsid w:val="00210F7F"/>
    <w:rsid w:val="0031374C"/>
    <w:rsid w:val="0031681E"/>
    <w:rsid w:val="00346845"/>
    <w:rsid w:val="00365B2C"/>
    <w:rsid w:val="004E6643"/>
    <w:rsid w:val="0067586D"/>
    <w:rsid w:val="006B12A6"/>
    <w:rsid w:val="007173DC"/>
    <w:rsid w:val="00852C77"/>
    <w:rsid w:val="00894355"/>
    <w:rsid w:val="009303C1"/>
    <w:rsid w:val="00947C33"/>
    <w:rsid w:val="009B0A50"/>
    <w:rsid w:val="00B85A94"/>
    <w:rsid w:val="00C92A39"/>
    <w:rsid w:val="00CA056A"/>
    <w:rsid w:val="00D04B6C"/>
    <w:rsid w:val="00D3260E"/>
    <w:rsid w:val="00D444F2"/>
    <w:rsid w:val="00E62E5E"/>
    <w:rsid w:val="00EA780B"/>
    <w:rsid w:val="00EB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2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</dc:creator>
  <cp:lastModifiedBy>beardmc</cp:lastModifiedBy>
  <cp:revision>3</cp:revision>
  <cp:lastPrinted>2013-09-24T15:29:00Z</cp:lastPrinted>
  <dcterms:created xsi:type="dcterms:W3CDTF">2013-09-24T16:28:00Z</dcterms:created>
  <dcterms:modified xsi:type="dcterms:W3CDTF">2013-09-24T16:29:00Z</dcterms:modified>
</cp:coreProperties>
</file>